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Pr="007F71CB" w:rsidRDefault="007F71CB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801B80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13.02</w:t>
      </w:r>
      <w:r w:rsidR="008567A6">
        <w:rPr>
          <w:rFonts w:ascii="Times New Roman" w:hAnsi="Times New Roman" w:cs="Times New Roman"/>
          <w:sz w:val="24"/>
        </w:rPr>
        <w:t>.2017</w:t>
      </w:r>
    </w:p>
    <w:p w:rsidR="00270D42" w:rsidRDefault="00270D42" w:rsidP="00774B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01B80" w:rsidRPr="005E787A" w:rsidRDefault="00801B80" w:rsidP="00801B80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5E787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E787A">
        <w:rPr>
          <w:rFonts w:ascii="Times New Roman" w:hAnsi="Times New Roman" w:cs="Times New Roman"/>
          <w:b/>
        </w:rPr>
        <w:t>Электронные сервисы для заявителей</w:t>
      </w:r>
    </w:p>
    <w:p w:rsidR="00801B80" w:rsidRPr="00A644F2" w:rsidRDefault="00801B80" w:rsidP="00801B80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</w:p>
    <w:p w:rsidR="00801B80" w:rsidRPr="003C7523" w:rsidRDefault="00801B80" w:rsidP="00801B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523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предоставления государственных услуг и повышения </w:t>
      </w:r>
      <w:proofErr w:type="gramStart"/>
      <w:r w:rsidRPr="003C7523">
        <w:rPr>
          <w:rFonts w:ascii="Times New Roman" w:hAnsi="Times New Roman" w:cs="Times New Roman"/>
          <w:sz w:val="24"/>
          <w:szCs w:val="24"/>
        </w:rPr>
        <w:t>уровня защищенности прав собственников недвижимости</w:t>
      </w:r>
      <w:proofErr w:type="gramEnd"/>
      <w:r w:rsidRPr="003C7523">
        <w:rPr>
          <w:rFonts w:ascii="Times New Roman" w:hAnsi="Times New Roman" w:cs="Times New Roman"/>
          <w:sz w:val="24"/>
          <w:szCs w:val="24"/>
        </w:rPr>
        <w:t xml:space="preserve"> на сайте Росреестра доработан и запущен «Личный кабинет правообладателя», который предоставляет актуальную информацию из ЕГРН об объекте недвижимости. Для того</w:t>
      </w:r>
      <w:proofErr w:type="gramStart"/>
      <w:r w:rsidRPr="003C752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523">
        <w:rPr>
          <w:rFonts w:ascii="Times New Roman" w:hAnsi="Times New Roman" w:cs="Times New Roman"/>
          <w:sz w:val="24"/>
          <w:szCs w:val="24"/>
        </w:rPr>
        <w:t>чтобы воспользоваться указанным сервисом, необходимо иметь подтвержденную учетную запись на Портале государственных услуг Российской Федерации. С помощью сервиса можно просматривать информацию об объектах недвижимости, принадлежащих правообладателю:</w:t>
      </w:r>
      <w:r>
        <w:rPr>
          <w:rFonts w:ascii="Times New Roman" w:hAnsi="Times New Roman" w:cs="Times New Roman"/>
          <w:sz w:val="24"/>
          <w:szCs w:val="24"/>
        </w:rPr>
        <w:t xml:space="preserve"> вид объекта, кадастровый номер, адрес, площадь, кадастровую стоимость, </w:t>
      </w:r>
      <w:r w:rsidRPr="003C7523">
        <w:rPr>
          <w:rFonts w:ascii="Times New Roman" w:hAnsi="Times New Roman" w:cs="Times New Roman"/>
          <w:sz w:val="24"/>
          <w:szCs w:val="24"/>
        </w:rPr>
        <w:t>местонахождение объекта на публичной кадастровой карте.</w:t>
      </w:r>
    </w:p>
    <w:p w:rsidR="00801B80" w:rsidRDefault="00801B80" w:rsidP="00801B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523">
        <w:rPr>
          <w:rFonts w:ascii="Times New Roman" w:hAnsi="Times New Roman" w:cs="Times New Roman"/>
          <w:sz w:val="24"/>
          <w:szCs w:val="24"/>
        </w:rPr>
        <w:t>Помимо указанных возможностей на официальном сайте Росреестра открыт доступ к сервису, который позволит получать информацию о статусе уче</w:t>
      </w:r>
      <w:r w:rsidR="003A625B">
        <w:rPr>
          <w:rFonts w:ascii="Times New Roman" w:hAnsi="Times New Roman" w:cs="Times New Roman"/>
          <w:sz w:val="24"/>
          <w:szCs w:val="24"/>
        </w:rPr>
        <w:t>тно-регистрационной процедуры: «Проверка исполнения запроса»</w:t>
      </w:r>
      <w:r w:rsidRPr="003C7523">
        <w:rPr>
          <w:rFonts w:ascii="Times New Roman" w:hAnsi="Times New Roman" w:cs="Times New Roman"/>
          <w:sz w:val="24"/>
          <w:szCs w:val="24"/>
        </w:rPr>
        <w:t xml:space="preserve">. Продолжает </w:t>
      </w:r>
      <w:bookmarkStart w:id="0" w:name="_GoBack"/>
      <w:bookmarkEnd w:id="0"/>
      <w:r w:rsidRPr="003C7523">
        <w:rPr>
          <w:rFonts w:ascii="Times New Roman" w:hAnsi="Times New Roman" w:cs="Times New Roman"/>
          <w:sz w:val="24"/>
          <w:szCs w:val="24"/>
        </w:rPr>
        <w:t>действовать сервис «Справочная информация об объекте недвижимости в режиме оnline», что позволяет оперативно получать актуальную информацию из ЕГРН об объекте недвижимости. С помощью сервиса заявитель может узнать о размерах и нахождении объекта, наличии или отсутствии зарегистрированных прав, их ограничений и обременений. Кроме того, с его помощью интересующий объект можно найти по кадастровому или условному номеру, а также по адресу или номеру права.</w:t>
      </w:r>
    </w:p>
    <w:p w:rsidR="00801B80" w:rsidRDefault="00801B80" w:rsidP="00801B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9DF" w:rsidRDefault="00E819DF" w:rsidP="00801B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B80" w:rsidRDefault="00801B80" w:rsidP="00801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73D51" w:rsidRPr="00073D51" w:rsidRDefault="00801B80" w:rsidP="00245683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</w:t>
      </w:r>
      <w:r w:rsidR="003A625B">
        <w:rPr>
          <w:rFonts w:ascii="Times New Roman" w:hAnsi="Times New Roman" w:cs="Times New Roman"/>
          <w:sz w:val="20"/>
          <w:szCs w:val="20"/>
        </w:rPr>
        <w:t xml:space="preserve"> </w:t>
      </w:r>
      <w:r w:rsidRPr="00D51109">
        <w:rPr>
          <w:rFonts w:ascii="Times New Roman" w:hAnsi="Times New Roman" w:cs="Times New Roman"/>
          <w:sz w:val="20"/>
          <w:szCs w:val="20"/>
        </w:rPr>
        <w:t>(3467)</w:t>
      </w:r>
      <w:r w:rsidR="003A625B">
        <w:rPr>
          <w:rFonts w:ascii="Times New Roman" w:hAnsi="Times New Roman" w:cs="Times New Roman"/>
          <w:sz w:val="20"/>
          <w:szCs w:val="20"/>
        </w:rPr>
        <w:t xml:space="preserve"> </w:t>
      </w:r>
      <w:r w:rsidRPr="00D51109">
        <w:rPr>
          <w:rFonts w:ascii="Times New Roman" w:hAnsi="Times New Roman" w:cs="Times New Roman"/>
          <w:sz w:val="20"/>
          <w:szCs w:val="20"/>
        </w:rPr>
        <w:t>300-444. Благодарим за сотрудничество.</w:t>
      </w:r>
    </w:p>
    <w:sectPr w:rsidR="00073D51" w:rsidRPr="00073D5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73D51"/>
    <w:rsid w:val="000867DA"/>
    <w:rsid w:val="00087EA8"/>
    <w:rsid w:val="00142D59"/>
    <w:rsid w:val="001656FD"/>
    <w:rsid w:val="001B5A5F"/>
    <w:rsid w:val="001D2C65"/>
    <w:rsid w:val="001E5951"/>
    <w:rsid w:val="00236159"/>
    <w:rsid w:val="00244EB8"/>
    <w:rsid w:val="00245683"/>
    <w:rsid w:val="00270D42"/>
    <w:rsid w:val="00283606"/>
    <w:rsid w:val="00293C5E"/>
    <w:rsid w:val="002A0B3A"/>
    <w:rsid w:val="002F40D4"/>
    <w:rsid w:val="003A625B"/>
    <w:rsid w:val="003B1B76"/>
    <w:rsid w:val="003B3D1F"/>
    <w:rsid w:val="004338A6"/>
    <w:rsid w:val="00462AC9"/>
    <w:rsid w:val="004B358C"/>
    <w:rsid w:val="004B72C9"/>
    <w:rsid w:val="00541FFD"/>
    <w:rsid w:val="00595C3C"/>
    <w:rsid w:val="005E50D3"/>
    <w:rsid w:val="005E787A"/>
    <w:rsid w:val="00613F25"/>
    <w:rsid w:val="00624756"/>
    <w:rsid w:val="0065602F"/>
    <w:rsid w:val="006B2788"/>
    <w:rsid w:val="006F405A"/>
    <w:rsid w:val="00716479"/>
    <w:rsid w:val="0072504D"/>
    <w:rsid w:val="00741DC4"/>
    <w:rsid w:val="00774B0E"/>
    <w:rsid w:val="00777DF5"/>
    <w:rsid w:val="007C54FD"/>
    <w:rsid w:val="007C68AD"/>
    <w:rsid w:val="007D117F"/>
    <w:rsid w:val="007F71CB"/>
    <w:rsid w:val="00801B80"/>
    <w:rsid w:val="0081527B"/>
    <w:rsid w:val="00831B91"/>
    <w:rsid w:val="008567A6"/>
    <w:rsid w:val="008B6899"/>
    <w:rsid w:val="00923417"/>
    <w:rsid w:val="00976BE1"/>
    <w:rsid w:val="009B664E"/>
    <w:rsid w:val="009E4EF9"/>
    <w:rsid w:val="00A1612B"/>
    <w:rsid w:val="00A338F5"/>
    <w:rsid w:val="00A83A4E"/>
    <w:rsid w:val="00A916A2"/>
    <w:rsid w:val="00AE3B8C"/>
    <w:rsid w:val="00AF3CB4"/>
    <w:rsid w:val="00AF5CE3"/>
    <w:rsid w:val="00AF72DF"/>
    <w:rsid w:val="00B406B3"/>
    <w:rsid w:val="00B41651"/>
    <w:rsid w:val="00B41929"/>
    <w:rsid w:val="00B92EA8"/>
    <w:rsid w:val="00C23550"/>
    <w:rsid w:val="00C365E8"/>
    <w:rsid w:val="00C80D8B"/>
    <w:rsid w:val="00C870A1"/>
    <w:rsid w:val="00CF19D4"/>
    <w:rsid w:val="00D3158E"/>
    <w:rsid w:val="00D7399D"/>
    <w:rsid w:val="00DD24B7"/>
    <w:rsid w:val="00E016E7"/>
    <w:rsid w:val="00E209C8"/>
    <w:rsid w:val="00E32D7A"/>
    <w:rsid w:val="00E47DD6"/>
    <w:rsid w:val="00E67A2E"/>
    <w:rsid w:val="00E80F25"/>
    <w:rsid w:val="00E819DF"/>
    <w:rsid w:val="00F6180B"/>
    <w:rsid w:val="00F70C49"/>
    <w:rsid w:val="00FC78EF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B949-5E81-49A8-8B0D-4B99546E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HatanzeevaVV</cp:lastModifiedBy>
  <cp:revision>37</cp:revision>
  <cp:lastPrinted>2017-02-06T07:36:00Z</cp:lastPrinted>
  <dcterms:created xsi:type="dcterms:W3CDTF">2016-12-15T04:44:00Z</dcterms:created>
  <dcterms:modified xsi:type="dcterms:W3CDTF">2017-02-17T06:55:00Z</dcterms:modified>
</cp:coreProperties>
</file>